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中国日报国际版：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2483485" cy="4418330"/>
            <wp:effectExtent l="0" t="0" r="12065" b="1270"/>
            <wp:docPr id="5" name="图片 5" descr="6eb230f1bee3a024d338dfbfef43e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eb230f1bee3a024d338dfbfef43e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4206240" cy="2364740"/>
            <wp:effectExtent l="0" t="0" r="3810" b="16510"/>
            <wp:docPr id="6" name="图片 6" descr="294e4774b6523748e9153df94773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94e4774b6523748e9153df94773d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中国日报香港版：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http://www.chinadailyasia.com/article/251669</w:t>
      </w:r>
    </w:p>
    <w:p>
      <w:pPr>
        <w:rPr>
          <w:sz w:val="30"/>
          <w:szCs w:val="30"/>
        </w:rPr>
      </w:pPr>
    </w:p>
    <w:p>
      <w:pPr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sz w:val="30"/>
          <w:szCs w:val="30"/>
        </w:rPr>
        <w:t>中国日报脸谱</w:t>
      </w:r>
      <w:r>
        <w:rPr>
          <w:rFonts w:hint="eastAsia"/>
          <w:sz w:val="30"/>
          <w:szCs w:val="30"/>
          <w:lang w:eastAsia="zh-CN"/>
        </w:rPr>
        <w:t>：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vertAlign w:val="subscript"/>
        </w:rPr>
        <w:drawing>
          <wp:inline distT="0" distB="0" distL="114300" distR="114300">
            <wp:extent cx="4282440" cy="1773555"/>
            <wp:effectExtent l="0" t="0" r="3810" b="171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sz w:val="30"/>
          <w:szCs w:val="30"/>
        </w:rPr>
        <w:t>中国日报推特</w:t>
      </w:r>
      <w:r>
        <w:rPr>
          <w:rFonts w:hint="eastAsia"/>
          <w:sz w:val="30"/>
          <w:szCs w:val="30"/>
          <w:lang w:eastAsia="zh-CN"/>
        </w:rPr>
        <w:t>：</w:t>
      </w:r>
      <w:bookmarkStart w:id="0" w:name="_GoBack"/>
      <w:bookmarkEnd w:id="0"/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33270" cy="2288540"/>
            <wp:effectExtent l="0" t="0" r="5080" b="1651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228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sz w:val="30"/>
          <w:szCs w:val="30"/>
        </w:rPr>
        <w:t>中国日报亚太推特</w:t>
      </w:r>
      <w:r>
        <w:rPr>
          <w:rFonts w:hint="eastAsia"/>
          <w:sz w:val="30"/>
          <w:szCs w:val="30"/>
          <w:lang w:eastAsia="zh-CN"/>
        </w:rPr>
        <w:t>：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74595" cy="2687955"/>
            <wp:effectExtent l="0" t="0" r="1905" b="1714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76959"/>
    <w:rsid w:val="012C7F4E"/>
    <w:rsid w:val="1B2830D9"/>
    <w:rsid w:val="1F81104A"/>
    <w:rsid w:val="26FD53D5"/>
    <w:rsid w:val="29C76959"/>
    <w:rsid w:val="50233332"/>
    <w:rsid w:val="6D5E2D0F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2022-06-07T09:24:00Z</dcterms:created>
  <dc:creator>cd20090119</dc:creator>
  <cp:lastModifiedBy>cd20090119</cp:lastModifiedBy>
  <dcterms:modified xsi:type="dcterms:W3CDTF">2022-06-07T10:16:44Z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